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0894" w14:textId="77777777" w:rsidR="008F42C8" w:rsidRPr="00070B90" w:rsidRDefault="008F42C8" w:rsidP="008F42C8">
      <w:pPr>
        <w:spacing w:after="0"/>
        <w:ind w:left="6372"/>
        <w:jc w:val="both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Bod č. </w:t>
      </w:r>
    </w:p>
    <w:p w14:paraId="54E6070E" w14:textId="77777777" w:rsidR="008F42C8" w:rsidRPr="00070B90" w:rsidRDefault="008F42C8" w:rsidP="008F42C8">
      <w:pPr>
        <w:spacing w:after="0"/>
        <w:jc w:val="center"/>
        <w:rPr>
          <w:rFonts w:ascii="Arial" w:hAnsi="Arial" w:cs="Arial"/>
          <w:b/>
          <w:bCs/>
        </w:rPr>
      </w:pPr>
    </w:p>
    <w:p w14:paraId="17A99681" w14:textId="77777777" w:rsidR="008F42C8" w:rsidRPr="00070B90" w:rsidRDefault="008F42C8" w:rsidP="008F42C8">
      <w:pPr>
        <w:spacing w:after="0"/>
        <w:jc w:val="center"/>
        <w:rPr>
          <w:rFonts w:ascii="Arial" w:hAnsi="Arial" w:cs="Arial"/>
          <w:sz w:val="36"/>
          <w:szCs w:val="36"/>
        </w:rPr>
      </w:pPr>
      <w:r w:rsidRPr="00070B90">
        <w:rPr>
          <w:rFonts w:ascii="Arial" w:hAnsi="Arial" w:cs="Arial"/>
          <w:b/>
          <w:bCs/>
          <w:sz w:val="36"/>
          <w:szCs w:val="36"/>
        </w:rPr>
        <w:t>Zastupiteľstv</w:t>
      </w:r>
      <w:r>
        <w:rPr>
          <w:rFonts w:ascii="Arial" w:hAnsi="Arial" w:cs="Arial"/>
          <w:b/>
          <w:bCs/>
          <w:sz w:val="36"/>
          <w:szCs w:val="36"/>
        </w:rPr>
        <w:t>o</w:t>
      </w:r>
      <w:r w:rsidRPr="00070B90">
        <w:rPr>
          <w:rFonts w:ascii="Arial" w:hAnsi="Arial" w:cs="Arial"/>
          <w:b/>
          <w:bCs/>
          <w:sz w:val="36"/>
          <w:szCs w:val="36"/>
        </w:rPr>
        <w:t xml:space="preserve"> Bratislavského samosprávneho kraja</w:t>
      </w:r>
    </w:p>
    <w:p w14:paraId="5FFF9459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6AEB1117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56FB9BBC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0D926938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Materiál na rokovanie Zastupiteľstva</w:t>
      </w:r>
    </w:p>
    <w:p w14:paraId="44DB4EBA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Bratislavského samosprávneho kraja</w:t>
      </w:r>
    </w:p>
    <w:p w14:paraId="2C68170E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304933A0" w14:textId="1EBE853E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15. decembra 2023</w:t>
      </w:r>
    </w:p>
    <w:p w14:paraId="034E5C2B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70328555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5D31F20F" w14:textId="77777777" w:rsidR="008F42C8" w:rsidRDefault="008F42C8" w:rsidP="008F42C8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Návrh</w:t>
      </w:r>
    </w:p>
    <w:p w14:paraId="602014AC" w14:textId="4B905B16" w:rsidR="008F42C8" w:rsidRPr="00070B90" w:rsidRDefault="008F42C8" w:rsidP="008F42C8">
      <w:pPr>
        <w:pBdr>
          <w:bottom w:val="single" w:sz="12" w:space="1" w:color="auto"/>
        </w:pBd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na schválenie DODATKU č. 7 k  Zriaďovacej listine číslo 002/2009 </w:t>
      </w:r>
      <w:r>
        <w:rPr>
          <w:rFonts w:ascii="Arial" w:hAnsi="Arial" w:cs="Arial"/>
          <w:b/>
          <w:bCs/>
          <w:sz w:val="24"/>
          <w:szCs w:val="24"/>
        </w:rPr>
        <w:br/>
        <w:t xml:space="preserve">zo dňa 22. 06. 2009 rozpočtovej organizácie Bratislavského samosprávneho kraja – GAUDEAMUS – zariadenie komunitnej rehabilitácie, </w:t>
      </w:r>
      <w:r>
        <w:rPr>
          <w:rFonts w:ascii="Arial" w:hAnsi="Arial" w:cs="Arial"/>
          <w:b/>
          <w:bCs/>
          <w:sz w:val="24"/>
          <w:szCs w:val="24"/>
        </w:rPr>
        <w:br/>
        <w:t>Mokrohájska cesta 3, 845 12 Bratislava</w:t>
      </w:r>
    </w:p>
    <w:p w14:paraId="49C5E18D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476ABA9C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6485CB16" w14:textId="77777777" w:rsidR="008F42C8" w:rsidRPr="00070B90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Materiál predkladá: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Materiál obsahuje:</w:t>
      </w:r>
    </w:p>
    <w:p w14:paraId="7BCCF1B7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0061FAD0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Mgr. Juraj </w:t>
      </w:r>
      <w:proofErr w:type="spellStart"/>
      <w:r>
        <w:rPr>
          <w:rFonts w:ascii="Arial" w:hAnsi="Arial" w:cs="Arial"/>
        </w:rPr>
        <w:t>Droba</w:t>
      </w:r>
      <w:proofErr w:type="spellEnd"/>
      <w:r>
        <w:rPr>
          <w:rFonts w:ascii="Arial" w:hAnsi="Arial" w:cs="Arial"/>
        </w:rPr>
        <w:t>, MBA, 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 Návrh uznesenia</w:t>
      </w:r>
    </w:p>
    <w:p w14:paraId="49DF9E75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predseda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 Dôvodovú správu</w:t>
      </w:r>
    </w:p>
    <w:p w14:paraId="22CEBE62" w14:textId="21E0A31F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Bratislavského samosprávneho kraja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3. Návrh DODATKU č. 7 </w:t>
      </w:r>
    </w:p>
    <w:p w14:paraId="706A6939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4. Prílohy </w:t>
      </w:r>
    </w:p>
    <w:p w14:paraId="3D53B5AE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5. Stanoviská komisií</w:t>
      </w:r>
    </w:p>
    <w:p w14:paraId="4F6DA55C" w14:textId="77777777" w:rsidR="008F42C8" w:rsidRPr="00070B90" w:rsidRDefault="008F42C8" w:rsidP="008F42C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Zodpovední:</w:t>
      </w:r>
    </w:p>
    <w:p w14:paraId="3C6D8966" w14:textId="77777777" w:rsidR="008F42C8" w:rsidRDefault="008F42C8" w:rsidP="008F42C8">
      <w:pPr>
        <w:spacing w:after="0"/>
        <w:jc w:val="both"/>
        <w:rPr>
          <w:rFonts w:ascii="Arial" w:hAnsi="Arial" w:cs="Arial"/>
        </w:rPr>
      </w:pPr>
    </w:p>
    <w:p w14:paraId="513CD2C3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Ing. Patrícia Mešťan, MA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56E7256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riaditeľka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19250B83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Úradu Bratislavského samosprávneho kraja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D3751E5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0E4D859A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>
        <w:rPr>
          <w:rStyle w:val="normaltextrun"/>
          <w:rFonts w:ascii="Arial" w:hAnsi="Arial" w:cs="Arial"/>
          <w:sz w:val="22"/>
          <w:szCs w:val="22"/>
        </w:rPr>
        <w:t>PhDr. </w:t>
      </w:r>
      <w:r>
        <w:rPr>
          <w:rStyle w:val="spellingerror"/>
          <w:rFonts w:ascii="Arial" w:hAnsi="Arial" w:cs="Arial"/>
          <w:sz w:val="22"/>
          <w:szCs w:val="22"/>
        </w:rPr>
        <w:t>Marica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spellingerror"/>
          <w:rFonts w:ascii="Arial" w:hAnsi="Arial" w:cs="Arial"/>
          <w:sz w:val="22"/>
          <w:szCs w:val="22"/>
        </w:rPr>
        <w:t>Šiková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4F0B1C64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riaditeľka Odboru sociálnych vecí 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84D120D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Úradu Bratislavského samosprávneho kraja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FBA61E0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u w:val="single"/>
        </w:rPr>
      </w:pPr>
    </w:p>
    <w:p w14:paraId="6C49B09B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u w:val="single"/>
        </w:rPr>
      </w:pPr>
    </w:p>
    <w:p w14:paraId="6209092B" w14:textId="77777777" w:rsidR="008F42C8" w:rsidRDefault="008F42C8" w:rsidP="008F42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>
        <w:rPr>
          <w:rStyle w:val="normaltextrun"/>
          <w:rFonts w:ascii="Arial" w:hAnsi="Arial" w:cs="Arial"/>
          <w:sz w:val="22"/>
          <w:szCs w:val="22"/>
          <w:u w:val="single"/>
        </w:rPr>
        <w:t>Spracovatelia: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0FB18EF7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29C65321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Style w:val="normaltextrun"/>
          <w:rFonts w:ascii="Arial" w:hAnsi="Arial" w:cs="Arial"/>
          <w:sz w:val="22"/>
          <w:szCs w:val="22"/>
        </w:rPr>
        <w:t>PhDr. Jana Matulová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86FD1B6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  <w:sz w:val="22"/>
          <w:szCs w:val="22"/>
        </w:rPr>
        <w:t>vedúca oddelenia sociálnej pomoci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CCF9DA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699E5A8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Mgr. Marcela Štompfová</w:t>
      </w:r>
    </w:p>
    <w:p w14:paraId="490C201E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referentka oddelenia sociálnej pomoci</w:t>
      </w:r>
    </w:p>
    <w:p w14:paraId="713900AD" w14:textId="77777777" w:rsidR="008F42C8" w:rsidRPr="005E1B0C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2DBEEA0" w14:textId="77777777" w:rsidR="008F42C8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A5E3AAE" w14:textId="77777777" w:rsidR="008F42C8" w:rsidRPr="005E1B0C" w:rsidRDefault="008F42C8" w:rsidP="008F42C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4BFDF4C9" w14:textId="77777777" w:rsidR="008F42C8" w:rsidRPr="005E1B0C" w:rsidRDefault="008F42C8" w:rsidP="008F42C8">
      <w:pPr>
        <w:spacing w:after="0"/>
        <w:jc w:val="both"/>
        <w:rPr>
          <w:rFonts w:ascii="Arial" w:hAnsi="Arial" w:cs="Arial"/>
        </w:rPr>
      </w:pPr>
    </w:p>
    <w:p w14:paraId="68A4991C" w14:textId="77777777" w:rsidR="008F42C8" w:rsidRDefault="008F42C8" w:rsidP="008F42C8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Bratislava</w:t>
      </w:r>
    </w:p>
    <w:p w14:paraId="0D92BC10" w14:textId="1BC06ADB" w:rsidR="008F42C8" w:rsidRDefault="008F42C8" w:rsidP="008F42C8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december 2023</w:t>
      </w:r>
    </w:p>
    <w:p w14:paraId="56FD415F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lastRenderedPageBreak/>
        <w:t>N á v r h   u z n e s e n i a</w:t>
      </w:r>
      <w:r>
        <w:rPr>
          <w:rStyle w:val="eop"/>
          <w:rFonts w:ascii="Arial" w:hAnsi="Arial" w:cs="Arial"/>
        </w:rPr>
        <w:t> </w:t>
      </w:r>
    </w:p>
    <w:p w14:paraId="4CC1CB1B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419997D6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3C62BC17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aps/>
        </w:rPr>
        <w:t>UZNESENIE</w:t>
      </w:r>
      <w:r>
        <w:rPr>
          <w:rStyle w:val="normaltextrun"/>
          <w:rFonts w:ascii="Arial" w:hAnsi="Arial" w:cs="Arial"/>
          <w:b/>
          <w:bCs/>
        </w:rPr>
        <w:t> č. ...../2023</w:t>
      </w:r>
      <w:r>
        <w:rPr>
          <w:rStyle w:val="eop"/>
          <w:rFonts w:ascii="Arial" w:hAnsi="Arial" w:cs="Arial"/>
        </w:rPr>
        <w:t> </w:t>
      </w:r>
    </w:p>
    <w:p w14:paraId="32D6A5E8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zo dňa 15. 12. 2023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6FA7902B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0A52A820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Zastupiteľstvo Bratislavského samosprávneho kraja po prerokovaní materiálu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0899AF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04FCA20C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6AE1672C" w14:textId="77777777" w:rsidR="00640D33" w:rsidRPr="009044D3" w:rsidRDefault="00640D33" w:rsidP="00640D33">
      <w:pPr>
        <w:spacing w:after="0" w:line="240" w:lineRule="auto"/>
        <w:jc w:val="center"/>
        <w:rPr>
          <w:rFonts w:ascii="Arial" w:hAnsi="Arial" w:cs="Arial"/>
          <w:b/>
          <w:bCs/>
          <w:spacing w:val="70"/>
          <w:sz w:val="24"/>
          <w:szCs w:val="24"/>
        </w:rPr>
      </w:pPr>
      <w:r w:rsidRPr="009044D3">
        <w:rPr>
          <w:rFonts w:ascii="Arial" w:hAnsi="Arial" w:cs="Arial"/>
          <w:b/>
          <w:bCs/>
          <w:spacing w:val="70"/>
          <w:sz w:val="24"/>
          <w:szCs w:val="24"/>
        </w:rPr>
        <w:t>schvaľuje </w:t>
      </w:r>
    </w:p>
    <w:p w14:paraId="643FE164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01B6B470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5934F0DF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DODATOK č. 7 k Zriaďovacej listine číslo 002/2009 zo dňa 22. 06. 2009 rozpočtovej organizácie Bratislavského samosprávneho kraja – GAUDEAMUS - zariadenie komunitnej rehabilitácie, Mokrohájska cesta 3, 845 12  Bratislava, ktorým sa: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F098017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2043BE6">
        <w:rPr>
          <w:rStyle w:val="eop"/>
          <w:rFonts w:ascii="Arial" w:hAnsi="Arial" w:cs="Arial"/>
          <w:sz w:val="22"/>
          <w:szCs w:val="22"/>
        </w:rPr>
        <w:t> </w:t>
      </w:r>
    </w:p>
    <w:p w14:paraId="0A83E47A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2043BE6">
        <w:rPr>
          <w:rStyle w:val="normaltextrun"/>
          <w:rFonts w:ascii="Arial" w:hAnsi="Arial" w:cs="Arial"/>
          <w:sz w:val="22"/>
          <w:szCs w:val="22"/>
        </w:rPr>
        <w:t xml:space="preserve">Čl. IV. ods. 2 </w:t>
      </w:r>
      <w:r>
        <w:rPr>
          <w:rStyle w:val="normaltextrun"/>
          <w:rFonts w:ascii="Arial" w:hAnsi="Arial" w:cs="Arial"/>
          <w:sz w:val="22"/>
          <w:szCs w:val="22"/>
        </w:rPr>
        <w:t>Zriaďovacej listiny v znení jej dodatkov</w:t>
      </w:r>
      <w:r w:rsidRPr="02043BE6">
        <w:rPr>
          <w:rStyle w:val="normaltextrun"/>
          <w:rFonts w:ascii="Arial" w:hAnsi="Arial" w:cs="Arial"/>
          <w:sz w:val="22"/>
          <w:szCs w:val="22"/>
        </w:rPr>
        <w:t xml:space="preserve"> dopĺňa</w:t>
      </w:r>
      <w:r>
        <w:rPr>
          <w:rStyle w:val="normaltextrun"/>
          <w:rFonts w:ascii="Arial" w:hAnsi="Arial" w:cs="Arial"/>
          <w:sz w:val="22"/>
          <w:szCs w:val="22"/>
        </w:rPr>
        <w:t xml:space="preserve"> o písm. c. v nasledovnom znení:</w:t>
      </w:r>
      <w:r w:rsidRPr="02043BE6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00E0C1F0" w14:textId="77777777" w:rsidR="00640D33" w:rsidRPr="00D9511C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</w:p>
    <w:p w14:paraId="497CCEB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c. prepravná služba: </w:t>
      </w:r>
    </w:p>
    <w:p w14:paraId="5412CA46" w14:textId="77777777" w:rsidR="00640D33" w:rsidRDefault="00640D33" w:rsidP="00640D33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</w:t>
      </w:r>
      <w:r w:rsidRPr="00A27F3E">
        <w:rPr>
          <w:rStyle w:val="normaltextrun"/>
          <w:rFonts w:ascii="Arial" w:hAnsi="Arial" w:cs="Arial"/>
          <w:sz w:val="22"/>
          <w:szCs w:val="22"/>
        </w:rPr>
        <w:t>yzickej osobe</w:t>
      </w:r>
      <w:r>
        <w:rPr>
          <w:rStyle w:val="normaltextrun"/>
          <w:rFonts w:ascii="Arial" w:hAnsi="Arial" w:cs="Arial"/>
          <w:sz w:val="22"/>
          <w:szCs w:val="22"/>
        </w:rPr>
        <w:t xml:space="preserve"> s ťažkým zdravotným postihnutím odkázanej na individuálnu prepravu osobným motorovým vozidlom alebo fyzickej osobe s nepriaznivým zdravotným stavom s obmedzenou schopnosťou pohybu po rovine alebo po schodoch a obmedzenou schopnosťou orientácie </w:t>
      </w:r>
    </w:p>
    <w:p w14:paraId="6FE6C089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2753133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4ED1484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639057C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4946EB8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D68484F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4AAD2C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864A1C4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79E99A4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A7926AF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4CDD5F4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795A4F8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2E681D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00F83A6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5E3A44C7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C6D7F73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FBF53F8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A0507DE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E0BA10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F2D20B2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14C2B74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22BAC00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507251F1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CBE7180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1152B5E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42D9641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3EA250A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89BB9EB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571F710A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F686D13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607E8FE" w14:textId="77777777" w:rsidR="00640D33" w:rsidRPr="00A27F3E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C407B26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  <w:r>
        <w:rPr>
          <w:rStyle w:val="eop"/>
          <w:rFonts w:ascii="Arial" w:hAnsi="Arial" w:cs="Arial"/>
          <w:sz w:val="22"/>
          <w:szCs w:val="22"/>
        </w:rPr>
        <w:lastRenderedPageBreak/>
        <w:t> </w:t>
      </w:r>
      <w:r>
        <w:rPr>
          <w:rStyle w:val="normaltextrun"/>
          <w:rFonts w:ascii="Arial" w:hAnsi="Arial" w:cs="Arial"/>
          <w:b/>
          <w:bCs/>
        </w:rPr>
        <w:t>D ô v o d o v á   s p r á v a</w:t>
      </w:r>
      <w:r>
        <w:rPr>
          <w:rStyle w:val="eop"/>
          <w:rFonts w:ascii="Arial" w:hAnsi="Arial" w:cs="Arial"/>
        </w:rPr>
        <w:t> </w:t>
      </w:r>
    </w:p>
    <w:p w14:paraId="00C15DF0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</w:p>
    <w:p w14:paraId="153D80DB" w14:textId="77777777" w:rsidR="00640D3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26AC71D2">
        <w:rPr>
          <w:rStyle w:val="normaltextrun"/>
          <w:rFonts w:ascii="Arial" w:hAnsi="Arial" w:cs="Arial"/>
          <w:sz w:val="22"/>
          <w:szCs w:val="22"/>
        </w:rPr>
        <w:t xml:space="preserve">Dňa 22.06.2009 vydal Bratislavský samosprávny kraj Zriaďovaciu listinu rozpočtovej organizácie </w:t>
      </w:r>
      <w:r>
        <w:rPr>
          <w:rStyle w:val="normaltextrun"/>
          <w:rFonts w:ascii="Arial" w:hAnsi="Arial" w:cs="Arial"/>
          <w:sz w:val="22"/>
          <w:szCs w:val="22"/>
        </w:rPr>
        <w:t xml:space="preserve">GAUDEAMUS - zariadenie komunitnej rehabilitácie, Mokrohájska cesta 3, 845 12 Bratislava </w:t>
      </w:r>
      <w:r w:rsidRPr="26AC71D2">
        <w:rPr>
          <w:rStyle w:val="normaltextrun"/>
          <w:rFonts w:ascii="Arial" w:hAnsi="Arial" w:cs="Arial"/>
          <w:sz w:val="22"/>
          <w:szCs w:val="22"/>
        </w:rPr>
        <w:t xml:space="preserve">(Príloha č. 1) </w:t>
      </w:r>
      <w:r w:rsidRPr="0099757E">
        <w:rPr>
          <w:rStyle w:val="normaltextrun"/>
          <w:rFonts w:ascii="Arial" w:hAnsi="Arial" w:cs="Arial"/>
          <w:sz w:val="22"/>
          <w:szCs w:val="22"/>
        </w:rPr>
        <w:t>v znení DODATKU č. 1 zo dňa 11.09.20</w:t>
      </w:r>
      <w:r>
        <w:rPr>
          <w:rStyle w:val="normaltextrun"/>
          <w:rFonts w:ascii="Arial" w:hAnsi="Arial" w:cs="Arial"/>
          <w:sz w:val="22"/>
          <w:szCs w:val="22"/>
        </w:rPr>
        <w:t>09</w:t>
      </w:r>
      <w:r w:rsidRPr="0099757E">
        <w:rPr>
          <w:rStyle w:val="normaltextrun"/>
          <w:rFonts w:ascii="Arial" w:hAnsi="Arial" w:cs="Arial"/>
          <w:sz w:val="22"/>
          <w:szCs w:val="22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</w:rPr>
        <w:t xml:space="preserve"> (Príloha č. 2), </w:t>
      </w:r>
      <w:r>
        <w:rPr>
          <w:rStyle w:val="normaltextrun"/>
          <w:rFonts w:ascii="Arial" w:hAnsi="Arial" w:cs="Arial"/>
          <w:sz w:val="22"/>
          <w:szCs w:val="22"/>
        </w:rPr>
        <w:br/>
      </w:r>
      <w:r w:rsidRPr="0099757E">
        <w:rPr>
          <w:rStyle w:val="normaltextrun"/>
          <w:rFonts w:ascii="Arial" w:hAnsi="Arial" w:cs="Arial"/>
          <w:sz w:val="22"/>
          <w:szCs w:val="22"/>
        </w:rPr>
        <w:t xml:space="preserve">DODATKU č. 2 zo dňa </w:t>
      </w:r>
      <w:r>
        <w:rPr>
          <w:rStyle w:val="normaltextrun"/>
          <w:rFonts w:ascii="Arial" w:hAnsi="Arial" w:cs="Arial"/>
          <w:sz w:val="22"/>
          <w:szCs w:val="22"/>
        </w:rPr>
        <w:t>12</w:t>
      </w:r>
      <w:r w:rsidRPr="0099757E">
        <w:rPr>
          <w:rStyle w:val="normaltextrun"/>
          <w:rFonts w:ascii="Arial" w:hAnsi="Arial" w:cs="Arial"/>
          <w:sz w:val="22"/>
          <w:szCs w:val="22"/>
        </w:rPr>
        <w:t>.</w:t>
      </w:r>
      <w:r>
        <w:rPr>
          <w:rStyle w:val="normaltextrun"/>
          <w:rFonts w:ascii="Arial" w:hAnsi="Arial" w:cs="Arial"/>
          <w:sz w:val="22"/>
          <w:szCs w:val="22"/>
        </w:rPr>
        <w:t>12</w:t>
      </w:r>
      <w:r w:rsidRPr="0099757E">
        <w:rPr>
          <w:rStyle w:val="normaltextrun"/>
          <w:rFonts w:ascii="Arial" w:hAnsi="Arial" w:cs="Arial"/>
          <w:sz w:val="22"/>
          <w:szCs w:val="22"/>
        </w:rPr>
        <w:t>.20</w:t>
      </w:r>
      <w:r>
        <w:rPr>
          <w:rStyle w:val="normaltextrun"/>
          <w:rFonts w:ascii="Arial" w:hAnsi="Arial" w:cs="Arial"/>
          <w:sz w:val="22"/>
          <w:szCs w:val="22"/>
        </w:rPr>
        <w:t>11 (Príloha č. 3), DODATKU č. 3 zo dňa 25.08.2014 (Príloha č. 4), DODATKU č. 4 zo dňa 10.07.2015 (Príloha č. 5), DODATKU č. 5 zo dňa 25.01.2018 (Príloha č. 6) a DODATKU č. 6 zo dňa 28.02.2020 (Príloha č. 7).</w:t>
      </w:r>
      <w:r w:rsidRPr="26AC71D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7384FBAB" w14:textId="77777777" w:rsidR="00640D3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4FB7B79C" w14:textId="77777777" w:rsidR="00640D33" w:rsidRPr="00EB4A0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EB4A03">
        <w:rPr>
          <w:rStyle w:val="normaltextrun"/>
          <w:rFonts w:ascii="Arial" w:hAnsi="Arial" w:cs="Arial"/>
          <w:caps/>
          <w:sz w:val="22"/>
          <w:szCs w:val="22"/>
        </w:rPr>
        <w:t>GAUDEa</w:t>
      </w:r>
      <w:r>
        <w:rPr>
          <w:rStyle w:val="normaltextrun"/>
          <w:rFonts w:ascii="Arial" w:hAnsi="Arial" w:cs="Arial"/>
          <w:caps/>
          <w:sz w:val="22"/>
          <w:szCs w:val="22"/>
        </w:rPr>
        <w:t xml:space="preserve">MUS – </w:t>
      </w:r>
      <w:r>
        <w:rPr>
          <w:rStyle w:val="normaltextrun"/>
          <w:rFonts w:ascii="Arial" w:hAnsi="Arial" w:cs="Arial"/>
          <w:sz w:val="22"/>
          <w:szCs w:val="22"/>
        </w:rPr>
        <w:t xml:space="preserve">zariadenie komunitnej rehabilitácie </w:t>
      </w:r>
      <w:r w:rsidRPr="00EB4A03">
        <w:rPr>
          <w:rStyle w:val="normaltextrun"/>
          <w:rFonts w:ascii="Arial" w:hAnsi="Arial" w:cs="Arial"/>
          <w:sz w:val="22"/>
          <w:szCs w:val="22"/>
        </w:rPr>
        <w:t>(ďalej len “</w:t>
      </w:r>
      <w:r>
        <w:rPr>
          <w:rStyle w:val="normaltextrun"/>
          <w:rFonts w:ascii="Arial" w:hAnsi="Arial" w:cs="Arial"/>
          <w:sz w:val="22"/>
          <w:szCs w:val="22"/>
        </w:rPr>
        <w:t>GAUDEAMUS – ZKR</w:t>
      </w:r>
      <w:r w:rsidRPr="00EB4A03">
        <w:rPr>
          <w:rStyle w:val="normaltextrun"/>
          <w:rFonts w:ascii="Arial" w:hAnsi="Arial" w:cs="Arial"/>
          <w:sz w:val="22"/>
          <w:szCs w:val="22"/>
        </w:rPr>
        <w:t>”) poskytuj</w:t>
      </w:r>
      <w:r>
        <w:rPr>
          <w:rStyle w:val="normaltextrun"/>
          <w:rFonts w:ascii="Arial" w:hAnsi="Arial" w:cs="Arial"/>
          <w:sz w:val="22"/>
          <w:szCs w:val="22"/>
        </w:rPr>
        <w:t>e</w:t>
      </w:r>
      <w:r w:rsidRPr="00EB4A03">
        <w:rPr>
          <w:rStyle w:val="normaltextrun"/>
          <w:rFonts w:ascii="Arial" w:hAnsi="Arial" w:cs="Arial"/>
          <w:sz w:val="22"/>
          <w:szCs w:val="22"/>
        </w:rPr>
        <w:t xml:space="preserve"> sociálne služby na riešenie nepriaznivej sociálnej situácie z dôvodu ťažkého zdravotného postihnutia alebo nepriaznivého zdravotného stavu fyzickej osoby. </w:t>
      </w:r>
    </w:p>
    <w:p w14:paraId="560BADDE" w14:textId="77777777" w:rsidR="00640D33" w:rsidRPr="00EB4A0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91A0175" w14:textId="77777777" w:rsidR="00640D33" w:rsidRPr="00EB4A0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V súčasnosti GAUDEAMUS – ZKR </w:t>
      </w:r>
      <w:r w:rsidRPr="00EB4A03">
        <w:rPr>
          <w:rStyle w:val="normaltextrun"/>
          <w:rFonts w:ascii="Arial" w:hAnsi="Arial" w:cs="Arial"/>
          <w:sz w:val="22"/>
          <w:szCs w:val="22"/>
        </w:rPr>
        <w:t xml:space="preserve">poskytuje </w:t>
      </w:r>
      <w:r>
        <w:rPr>
          <w:rStyle w:val="normaltextrun"/>
          <w:rFonts w:ascii="Arial" w:hAnsi="Arial" w:cs="Arial"/>
          <w:sz w:val="22"/>
          <w:szCs w:val="22"/>
        </w:rPr>
        <w:t xml:space="preserve">dva </w:t>
      </w:r>
      <w:r w:rsidRPr="00EB4A03">
        <w:rPr>
          <w:rStyle w:val="normaltextrun"/>
          <w:rFonts w:ascii="Arial" w:hAnsi="Arial" w:cs="Arial"/>
          <w:sz w:val="22"/>
          <w:szCs w:val="22"/>
        </w:rPr>
        <w:t>druhy sociálnych služieb, podľa § 38 (domov sociálnych služieb)</w:t>
      </w:r>
      <w:r>
        <w:rPr>
          <w:rStyle w:val="normaltextrun"/>
          <w:rFonts w:ascii="Arial" w:hAnsi="Arial" w:cs="Arial"/>
          <w:sz w:val="22"/>
          <w:szCs w:val="22"/>
        </w:rPr>
        <w:t xml:space="preserve"> a podľa § 37 (rehabilitačné stredisko)</w:t>
      </w:r>
      <w:r w:rsidRPr="00EB4A03">
        <w:rPr>
          <w:rStyle w:val="normaltextrun"/>
          <w:rFonts w:ascii="Arial" w:hAnsi="Arial" w:cs="Arial"/>
          <w:sz w:val="22"/>
          <w:szCs w:val="22"/>
        </w:rPr>
        <w:t xml:space="preserve"> zákona č. 448/2008 Z. z. o sociálnych službách a o zmene a doplnení zákona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EB4A03">
        <w:rPr>
          <w:rStyle w:val="normaltextrun"/>
          <w:rFonts w:ascii="Arial" w:hAnsi="Arial" w:cs="Arial"/>
          <w:sz w:val="22"/>
          <w:szCs w:val="22"/>
        </w:rPr>
        <w:t>č. 455/1991 Zb. o živnostenskom podnikaní (živnostenský zákon) v znení neskorších predpisov (ďalej len „zákon o sociálnych službách“).</w:t>
      </w:r>
      <w:r w:rsidRPr="00EB4A03">
        <w:rPr>
          <w:rStyle w:val="eop"/>
          <w:rFonts w:ascii="Arial" w:hAnsi="Arial" w:cs="Arial"/>
          <w:sz w:val="22"/>
          <w:szCs w:val="22"/>
        </w:rPr>
        <w:t> </w:t>
      </w:r>
    </w:p>
    <w:p w14:paraId="15B696E2" w14:textId="77777777" w:rsidR="00640D33" w:rsidRPr="00EB4A0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8C72A7B" w14:textId="77777777" w:rsidR="00640D3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692D39">
        <w:rPr>
          <w:rFonts w:ascii="Arial" w:hAnsi="Arial" w:cs="Arial"/>
          <w:sz w:val="22"/>
          <w:szCs w:val="22"/>
        </w:rPr>
        <w:t>riad</w:t>
      </w:r>
      <w:r>
        <w:rPr>
          <w:rFonts w:ascii="Arial" w:hAnsi="Arial" w:cs="Arial"/>
          <w:sz w:val="22"/>
          <w:szCs w:val="22"/>
        </w:rPr>
        <w:t>iť</w:t>
      </w:r>
      <w:r w:rsidRPr="00692D39">
        <w:rPr>
          <w:rFonts w:ascii="Arial" w:hAnsi="Arial" w:cs="Arial"/>
          <w:sz w:val="22"/>
          <w:szCs w:val="22"/>
        </w:rPr>
        <w:t xml:space="preserve"> a poskytova</w:t>
      </w:r>
      <w:r>
        <w:rPr>
          <w:rFonts w:ascii="Arial" w:hAnsi="Arial" w:cs="Arial"/>
          <w:sz w:val="22"/>
          <w:szCs w:val="22"/>
        </w:rPr>
        <w:t>ť</w:t>
      </w:r>
      <w:r w:rsidRPr="00692D39">
        <w:rPr>
          <w:rFonts w:ascii="Arial" w:hAnsi="Arial" w:cs="Arial"/>
          <w:sz w:val="22"/>
          <w:szCs w:val="22"/>
        </w:rPr>
        <w:t xml:space="preserve"> prepravn</w:t>
      </w:r>
      <w:r>
        <w:rPr>
          <w:rFonts w:ascii="Arial" w:hAnsi="Arial" w:cs="Arial"/>
          <w:sz w:val="22"/>
          <w:szCs w:val="22"/>
        </w:rPr>
        <w:t>ú</w:t>
      </w:r>
      <w:r w:rsidRPr="00692D39">
        <w:rPr>
          <w:rFonts w:ascii="Arial" w:hAnsi="Arial" w:cs="Arial"/>
          <w:sz w:val="22"/>
          <w:szCs w:val="22"/>
        </w:rPr>
        <w:t xml:space="preserve"> služb</w:t>
      </w:r>
      <w:r>
        <w:rPr>
          <w:rFonts w:ascii="Arial" w:hAnsi="Arial" w:cs="Arial"/>
          <w:sz w:val="22"/>
          <w:szCs w:val="22"/>
        </w:rPr>
        <w:t>u vyplynula z praxe pri poskytovaní sociálnych služieb. Ide najmä o prepravu do a zo zdravotníckych zariadení, ale aj o prepravu na pracovné, vzdelávacie, rodinné a občianske aktivity.</w:t>
      </w:r>
    </w:p>
    <w:p w14:paraId="2BB56403" w14:textId="77777777" w:rsidR="00640D33" w:rsidRPr="00692D39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8CA8AD3" w14:textId="77777777" w:rsidR="00640D3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EB4A03">
        <w:rPr>
          <w:rStyle w:val="normaltextrun"/>
          <w:rFonts w:ascii="Arial" w:hAnsi="Arial" w:cs="Arial"/>
          <w:sz w:val="22"/>
          <w:szCs w:val="22"/>
        </w:rPr>
        <w:t xml:space="preserve">Podľa § </w:t>
      </w:r>
      <w:r>
        <w:rPr>
          <w:rStyle w:val="normaltextrun"/>
          <w:rFonts w:ascii="Arial" w:hAnsi="Arial" w:cs="Arial"/>
          <w:sz w:val="22"/>
          <w:szCs w:val="22"/>
        </w:rPr>
        <w:t>42</w:t>
      </w:r>
      <w:r w:rsidRPr="00EB4A03">
        <w:rPr>
          <w:rStyle w:val="normaltextrun"/>
          <w:rFonts w:ascii="Arial" w:hAnsi="Arial" w:cs="Arial"/>
          <w:sz w:val="22"/>
          <w:szCs w:val="22"/>
        </w:rPr>
        <w:t xml:space="preserve"> zákona o sociálnych službách </w:t>
      </w:r>
      <w:r>
        <w:rPr>
          <w:rStyle w:val="normaltextrun"/>
          <w:rFonts w:ascii="Arial" w:hAnsi="Arial" w:cs="Arial"/>
          <w:sz w:val="22"/>
          <w:szCs w:val="22"/>
        </w:rPr>
        <w:t xml:space="preserve">sa prepravná služba poskytuje fyzickej osobe s ťažkým zdravotným postihnutím odkázanej na individuálnu prepravu osobným motorovým vozidlom alebo fyzickej osobe s nepriaznivým zdravotným stavom s obmedzenou schopnosťou pohybu po rovine alebo po schodoch a obmedzenou schopnosťou orientácie. </w:t>
      </w:r>
    </w:p>
    <w:p w14:paraId="3D3CA249" w14:textId="77777777" w:rsidR="00640D3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2A97FE" w14:textId="77777777" w:rsidR="00640D3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Poskytovanie prepravnej služby, ako pilotného projektu Bratislavského samosprávneho kraja, v zariadení sociálnych služieb GAUDEAMUS – zariadenie komunitnej rehabilitácie, sa predpokladá na využívanie najmä prijímateľmi sociálnej služby v zariadeniach sociálnych služieb v zriaďovateľskej pôsobnosti BSK. Sociálna služba bude dostupná aj pre ostatných obyvateľov bratislavského kraja, ktorí sa preukážu splnením zákonných podmienok.    </w:t>
      </w:r>
    </w:p>
    <w:p w14:paraId="2F15E46F" w14:textId="77777777" w:rsidR="00640D33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5E94525" w14:textId="77777777" w:rsidR="00640D33" w:rsidRPr="00285779" w:rsidRDefault="00640D33" w:rsidP="00640D3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EB4A03">
        <w:rPr>
          <w:rStyle w:val="normaltextrun"/>
          <w:rFonts w:ascii="Arial" w:hAnsi="Arial" w:cs="Arial"/>
          <w:sz w:val="22"/>
          <w:szCs w:val="22"/>
        </w:rPr>
        <w:t>V ostatných častiach Zriaďovacia listina číslo: 0</w:t>
      </w:r>
      <w:r>
        <w:rPr>
          <w:rStyle w:val="normaltextrun"/>
          <w:rFonts w:ascii="Arial" w:hAnsi="Arial" w:cs="Arial"/>
          <w:sz w:val="22"/>
          <w:szCs w:val="22"/>
        </w:rPr>
        <w:t>02</w:t>
      </w:r>
      <w:r w:rsidRPr="00EB4A03">
        <w:rPr>
          <w:rStyle w:val="normaltextrun"/>
          <w:rFonts w:ascii="Arial" w:hAnsi="Arial" w:cs="Arial"/>
          <w:sz w:val="22"/>
          <w:szCs w:val="22"/>
        </w:rPr>
        <w:t xml:space="preserve">/2009 zo dňa 22.06.2009 </w:t>
      </w:r>
      <w:r w:rsidRPr="0099757E">
        <w:rPr>
          <w:rStyle w:val="normaltextrun"/>
          <w:rFonts w:ascii="Arial" w:hAnsi="Arial" w:cs="Arial"/>
          <w:sz w:val="22"/>
          <w:szCs w:val="22"/>
        </w:rPr>
        <w:t>v znení DODATKU č. 1</w:t>
      </w:r>
      <w:r>
        <w:rPr>
          <w:rStyle w:val="normaltextrun"/>
          <w:rFonts w:ascii="Arial" w:hAnsi="Arial" w:cs="Arial"/>
          <w:sz w:val="22"/>
          <w:szCs w:val="22"/>
        </w:rPr>
        <w:t>,</w:t>
      </w:r>
      <w:r w:rsidRPr="0099757E">
        <w:rPr>
          <w:rStyle w:val="normaltextrun"/>
          <w:rFonts w:ascii="Arial" w:hAnsi="Arial" w:cs="Arial"/>
          <w:sz w:val="22"/>
          <w:szCs w:val="22"/>
        </w:rPr>
        <w:t xml:space="preserve"> DODATKU č. 2</w:t>
      </w:r>
      <w:r>
        <w:rPr>
          <w:rStyle w:val="normaltextrun"/>
          <w:rFonts w:ascii="Arial" w:hAnsi="Arial" w:cs="Arial"/>
          <w:sz w:val="22"/>
          <w:szCs w:val="22"/>
        </w:rPr>
        <w:t>, DODATKU č. 3, DODATKU č. 4, DODATKU č. 5 a DODATKU č. 6</w:t>
      </w:r>
      <w:r w:rsidRPr="00EB4A03">
        <w:rPr>
          <w:rStyle w:val="normaltextrun"/>
          <w:rFonts w:ascii="Arial" w:hAnsi="Arial" w:cs="Arial"/>
        </w:rPr>
        <w:t xml:space="preserve"> </w:t>
      </w:r>
      <w:r w:rsidRPr="00EB4A03">
        <w:rPr>
          <w:rStyle w:val="normaltextrun"/>
          <w:rFonts w:ascii="Arial" w:hAnsi="Arial" w:cs="Arial"/>
          <w:sz w:val="22"/>
          <w:szCs w:val="22"/>
        </w:rPr>
        <w:t>zostáva nezmenená.</w:t>
      </w:r>
      <w:r w:rsidRPr="00285779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110E9FF2" w14:textId="77777777" w:rsidR="00640D33" w:rsidRP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91AB1FF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02B6E7D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D3A65C8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45FA89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4D350F2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9D50E49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D91CD1A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D763C54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BF5533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D85F949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57B9480D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A0DEF17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39A336E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DB3AFFE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173837C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787E837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3E45A5A" w14:textId="77777777" w:rsidR="00640D33" w:rsidRDefault="00640D33" w:rsidP="00640D33">
      <w:pPr>
        <w:pStyle w:val="paragraph"/>
        <w:pBdr>
          <w:bottom w:val="single" w:sz="12" w:space="1" w:color="auto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1DF746CE" wp14:editId="32641272">
            <wp:extent cx="1708150" cy="577850"/>
            <wp:effectExtent l="0" t="0" r="6350" b="0"/>
            <wp:docPr id="1" name="Obrázok 1" descr="Obrázok, na ktorom je text, písmo, logo, symbol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1" descr="Obrázok, na ktorom je text, písmo, logo, symbol&#10;&#10;Automaticky generovaný popi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815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2043BE6">
        <w:rPr>
          <w:rStyle w:val="eop"/>
          <w:rFonts w:ascii="Calibri" w:hAnsi="Calibri" w:cs="Calibri"/>
          <w:sz w:val="22"/>
          <w:szCs w:val="22"/>
        </w:rPr>
        <w:t> </w:t>
      </w:r>
    </w:p>
    <w:p w14:paraId="2A6B01DE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</w:p>
    <w:p w14:paraId="66336CF3" w14:textId="77777777" w:rsidR="00640D33" w:rsidRPr="00701DAB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</w:p>
    <w:p w14:paraId="5DE7952B" w14:textId="77777777" w:rsidR="00640D33" w:rsidRP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8"/>
          <w:szCs w:val="28"/>
        </w:rPr>
      </w:pPr>
    </w:p>
    <w:p w14:paraId="18528C3C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</w:rPr>
        <w:t>DODATOK č. 7</w:t>
      </w:r>
      <w:r>
        <w:rPr>
          <w:rStyle w:val="eop"/>
          <w:rFonts w:ascii="Arial" w:hAnsi="Arial" w:cs="Arial"/>
          <w:sz w:val="28"/>
          <w:szCs w:val="28"/>
        </w:rPr>
        <w:t> </w:t>
      </w:r>
    </w:p>
    <w:p w14:paraId="31DA85B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2748352A" w14:textId="77777777" w:rsidR="00640D33" w:rsidRPr="00701DAB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182C5FE1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 xml:space="preserve">k </w:t>
      </w:r>
      <w:r>
        <w:rPr>
          <w:rStyle w:val="normaltextrun"/>
          <w:rFonts w:ascii="Arial" w:hAnsi="Arial" w:cs="Arial"/>
          <w:b/>
          <w:bCs/>
        </w:rPr>
        <w:t> Zriaďovacej listine </w:t>
      </w:r>
      <w:r>
        <w:rPr>
          <w:rStyle w:val="normaltextrun"/>
          <w:rFonts w:ascii="Arial" w:hAnsi="Arial" w:cs="Arial"/>
        </w:rPr>
        <w:t>číslo: 002/2009 zo dňa 22.06.2009 </w:t>
      </w:r>
      <w:r>
        <w:rPr>
          <w:rStyle w:val="eop"/>
          <w:rFonts w:ascii="Arial" w:hAnsi="Arial" w:cs="Arial"/>
        </w:rPr>
        <w:t> </w:t>
      </w:r>
    </w:p>
    <w:p w14:paraId="7967097C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</w:rPr>
        <w:t>rozpočtovej organizácie Bratislavského samosprávneho kraja</w:t>
      </w:r>
      <w:r>
        <w:rPr>
          <w:rStyle w:val="eop"/>
          <w:rFonts w:ascii="Arial" w:hAnsi="Arial" w:cs="Arial"/>
        </w:rPr>
        <w:t> </w:t>
      </w:r>
    </w:p>
    <w:p w14:paraId="00E3D69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3FABC169" w14:textId="77777777" w:rsidR="00640D33" w:rsidRPr="00701DAB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3B27A439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</w:rPr>
        <w:t>GAUDEAMUS – zariadenie komunitnej rehabilitácie</w:t>
      </w:r>
    </w:p>
    <w:p w14:paraId="7AD40428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8"/>
          <w:szCs w:val="28"/>
        </w:rPr>
        <w:t>Mokrohájska cesta 3, 845 12  Bratislava </w:t>
      </w:r>
    </w:p>
    <w:p w14:paraId="32B0707D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35D82BED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4119E5A2" w14:textId="2ABB7BE3" w:rsidR="00640D33" w:rsidRPr="00343F1E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343F1E">
        <w:rPr>
          <w:rStyle w:val="normaltextrun"/>
          <w:rFonts w:ascii="Arial" w:hAnsi="Arial" w:cs="Arial"/>
        </w:rPr>
        <w:t xml:space="preserve">Zriaďovateľ Bratislavský samosprávny kraj so sídlom Sabinovská 16, 820 05  Bratislava 25, IČO: 36063606, zastúpený predsedom Mgr. Jurajom Drobom, MBA, MA podľa § 4 ods. 1 písm. f) zákona č. 302/2001 Z. z. o samospráve vyšších územných celkov (zákon o samosprávnych krajoch) v znení neskorších predpisov, § 21 zákona č. 523/2004 Z. z. o rozpočtových pravidlách verejnej správy a o zmene a doplnení niektorých zákonov v znení neskorších predpisov a v súlade s § 81 písm. i) zákona č. 448/2008 Z. z. o sociálnych službách a o zmene a doplnení zákona č. 455/1991 Zb. o živnostenskom podnikaní (živnostenský zákon) v znení neskorších predpisov (ďalej len „zákon o sociálnych službách“) vydáva tento DODATOK č. 7, ktorým sa mení Zriaďovacia listina č. 002/2009 zo dňa 22.06.2009, v znení </w:t>
      </w:r>
      <w:r w:rsidRPr="00343F1E">
        <w:rPr>
          <w:rStyle w:val="normaltextrun"/>
          <w:rFonts w:ascii="Arial" w:hAnsi="Arial" w:cs="Arial"/>
        </w:rPr>
        <w:br/>
        <w:t xml:space="preserve">DODATKU č. 1 zo dňa 11.09.2009, DODATKU č. 2 zo dňa 12.12.2011, DODATKU </w:t>
      </w:r>
      <w:r w:rsidR="00343F1E">
        <w:rPr>
          <w:rStyle w:val="normaltextrun"/>
          <w:rFonts w:ascii="Arial" w:hAnsi="Arial" w:cs="Arial"/>
        </w:rPr>
        <w:br/>
      </w:r>
      <w:r w:rsidRPr="00343F1E">
        <w:rPr>
          <w:rStyle w:val="normaltextrun"/>
          <w:rFonts w:ascii="Arial" w:hAnsi="Arial" w:cs="Arial"/>
        </w:rPr>
        <w:t>č. 3 zo dňa 25.08.2014, DODATKU č. 4 zo dňa 10.07.2015, DODATKU č. 5 zo dňa 25.01.2018 a DODATKU č. 6 zo dňa 28.02.2020 nasledovne:</w:t>
      </w:r>
    </w:p>
    <w:p w14:paraId="198B5D1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127EB151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 xml:space="preserve">Čl. IV. ods. 2 Zriaďovacej listiny číslo 002/2009 zo dňa 22.06.2009 v znení jej dodatkov sa dopĺňa o písm. c. v nasledovnom znení: </w:t>
      </w:r>
    </w:p>
    <w:p w14:paraId="21653D3B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3EABAE1" w14:textId="77777777" w:rsidR="00640D33" w:rsidRDefault="00640D33" w:rsidP="00640D33">
      <w:pPr>
        <w:pStyle w:val="paragraph"/>
        <w:numPr>
          <w:ilvl w:val="1"/>
          <w:numId w:val="2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5D43A4">
        <w:rPr>
          <w:rStyle w:val="normaltextrun"/>
          <w:rFonts w:ascii="Arial" w:hAnsi="Arial" w:cs="Arial"/>
        </w:rPr>
        <w:t>prepravná služba</w:t>
      </w:r>
      <w:r>
        <w:rPr>
          <w:rStyle w:val="normaltextrun"/>
          <w:rFonts w:ascii="Arial" w:hAnsi="Arial" w:cs="Arial"/>
        </w:rPr>
        <w:t>:</w:t>
      </w:r>
    </w:p>
    <w:p w14:paraId="1F10174B" w14:textId="77777777" w:rsidR="00640D33" w:rsidRDefault="00640D33" w:rsidP="00640D33">
      <w:pPr>
        <w:pStyle w:val="paragraph"/>
        <w:spacing w:before="0" w:beforeAutospacing="0" w:after="0" w:afterAutospacing="0"/>
        <w:ind w:left="785"/>
        <w:jc w:val="both"/>
        <w:textAlignment w:val="baseline"/>
        <w:rPr>
          <w:rStyle w:val="normaltextrun"/>
          <w:rFonts w:ascii="Arial" w:hAnsi="Arial" w:cs="Arial"/>
        </w:rPr>
      </w:pPr>
      <w:r w:rsidRPr="005D43A4">
        <w:rPr>
          <w:rStyle w:val="normaltextrun"/>
          <w:rFonts w:ascii="Arial" w:hAnsi="Arial" w:cs="Arial"/>
        </w:rPr>
        <w:t>fyzickej osobe s ťažkým zdravotným postihnutím odkázanej na individuálnu prepravu osobným motorovým vozidlom alebo fyzickej osobe s nepriaznivým zdravotným stavom s obmedzenou schopnosťou pohybu po rovine alebo po schodoch a obmedzenou schopnosťou</w:t>
      </w:r>
      <w:r>
        <w:rPr>
          <w:rStyle w:val="normaltextrun"/>
          <w:rFonts w:ascii="Arial" w:hAnsi="Arial" w:cs="Arial"/>
        </w:rPr>
        <w:t xml:space="preserve"> orientácie.</w:t>
      </w:r>
      <w:r w:rsidRPr="005D43A4">
        <w:rPr>
          <w:rStyle w:val="normaltextrun"/>
          <w:rFonts w:ascii="Arial" w:hAnsi="Arial" w:cs="Arial"/>
        </w:rPr>
        <w:t xml:space="preserve"> </w:t>
      </w:r>
    </w:p>
    <w:p w14:paraId="475A4BA6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6E14EA01" w14:textId="77777777" w:rsidR="00640D33" w:rsidRPr="005D43A4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33622C3D" w14:textId="77777777" w:rsidR="00640D33" w:rsidRDefault="00640D33" w:rsidP="00640D3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>Záverečné a spoločné ustanovenia</w:t>
      </w:r>
    </w:p>
    <w:p w14:paraId="5847EE02" w14:textId="77777777" w:rsidR="00640D33" w:rsidRPr="00A534A5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5A82B85D" w14:textId="77777777" w:rsidR="00640D33" w:rsidRPr="00343F1E" w:rsidRDefault="00640D33" w:rsidP="00640D33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343F1E">
        <w:rPr>
          <w:rStyle w:val="normaltextrun"/>
          <w:rFonts w:ascii="Arial" w:hAnsi="Arial" w:cs="Arial"/>
          <w:color w:val="000000"/>
        </w:rPr>
        <w:t xml:space="preserve">V ostatných častiach </w:t>
      </w:r>
      <w:r w:rsidRPr="00343F1E">
        <w:rPr>
          <w:rStyle w:val="normaltextrun"/>
          <w:rFonts w:ascii="Arial" w:hAnsi="Arial" w:cs="Arial"/>
        </w:rPr>
        <w:t xml:space="preserve">Zriaďovacia listina č. 002/2009 zo dňa 22.06.2009 v znení </w:t>
      </w:r>
      <w:r w:rsidRPr="00343F1E">
        <w:rPr>
          <w:rStyle w:val="normaltextrun"/>
          <w:rFonts w:ascii="Arial" w:hAnsi="Arial" w:cs="Arial"/>
        </w:rPr>
        <w:br/>
        <w:t xml:space="preserve">DODATKU č. 1 zo dňa 11.09.2009, DODATKU č. 2 zo dňa 12.12.2011, DODATKU č. 3 zo dňa 25.08.2014, DODATKU č. 4 zo dňa 10.07.2015, DODATKU č. 5 zo dňa 25.01.2018 a DODATKU č. 6 zo dňa 28.02.2020 </w:t>
      </w:r>
      <w:r w:rsidRPr="00343F1E">
        <w:rPr>
          <w:rStyle w:val="normaltextrun"/>
          <w:rFonts w:ascii="Arial" w:hAnsi="Arial" w:cs="Arial"/>
          <w:color w:val="000000"/>
        </w:rPr>
        <w:t>zostáva nezmenená.</w:t>
      </w:r>
    </w:p>
    <w:p w14:paraId="63E7A85E" w14:textId="77777777" w:rsidR="00640D33" w:rsidRDefault="00640D33" w:rsidP="00640D33">
      <w:pPr>
        <w:pStyle w:val="paragraph"/>
        <w:spacing w:before="0" w:beforeAutospacing="0" w:after="0" w:afterAutospacing="0"/>
        <w:ind w:left="-90" w:firstLine="6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932FD28" w14:textId="77777777" w:rsidR="00640D33" w:rsidRDefault="00640D33" w:rsidP="00640D33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color w:val="000000"/>
        </w:rPr>
        <w:lastRenderedPageBreak/>
        <w:t xml:space="preserve">Tento DODATOK č. 7 nadobúda účinnosť dňom </w:t>
      </w:r>
      <w:r w:rsidRPr="007B7A87">
        <w:rPr>
          <w:rStyle w:val="normaltextrun"/>
          <w:rFonts w:ascii="Arial" w:hAnsi="Arial" w:cs="Arial"/>
        </w:rPr>
        <w:t xml:space="preserve">01.01.2024 </w:t>
      </w:r>
      <w:r>
        <w:rPr>
          <w:rStyle w:val="normaltextrun"/>
          <w:rFonts w:ascii="Arial" w:hAnsi="Arial" w:cs="Arial"/>
          <w:color w:val="000000"/>
        </w:rPr>
        <w:t>a tvorí neoddeliteľnú súčasť Zriaďovacej listiny č. 002/2009 zo dňa 22.06.2009 v znení jej dodatkov.</w:t>
      </w:r>
    </w:p>
    <w:p w14:paraId="4426CDA9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1FAC95FA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3B025988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64319BB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5E2F5EC5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5A539A9C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</w:rPr>
        <w:t>V Bratislave, dňa ......................</w:t>
      </w:r>
    </w:p>
    <w:p w14:paraId="545F33DA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63552296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541CC003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6DFF2607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7062CCCE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1957FB31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>
        <w:rPr>
          <w:rStyle w:val="eop"/>
          <w:rFonts w:ascii="Arial" w:hAnsi="Arial" w:cs="Arial"/>
        </w:rPr>
        <w:tab/>
      </w:r>
      <w:r>
        <w:rPr>
          <w:rStyle w:val="eop"/>
          <w:rFonts w:ascii="Arial" w:hAnsi="Arial" w:cs="Arial"/>
        </w:rPr>
        <w:tab/>
      </w:r>
      <w:r>
        <w:rPr>
          <w:rStyle w:val="eop"/>
          <w:rFonts w:ascii="Arial" w:hAnsi="Arial" w:cs="Arial"/>
        </w:rPr>
        <w:tab/>
      </w:r>
      <w:r>
        <w:rPr>
          <w:rStyle w:val="eop"/>
          <w:rFonts w:ascii="Arial" w:hAnsi="Arial" w:cs="Arial"/>
        </w:rPr>
        <w:tab/>
      </w:r>
      <w:r>
        <w:rPr>
          <w:rStyle w:val="eop"/>
          <w:rFonts w:ascii="Arial" w:hAnsi="Arial" w:cs="Arial"/>
        </w:rPr>
        <w:tab/>
      </w:r>
      <w:r>
        <w:rPr>
          <w:rStyle w:val="eop"/>
          <w:rFonts w:ascii="Arial" w:hAnsi="Arial" w:cs="Arial"/>
        </w:rPr>
        <w:tab/>
      </w:r>
      <w:r>
        <w:rPr>
          <w:rStyle w:val="eop"/>
          <w:rFonts w:ascii="Arial" w:hAnsi="Arial" w:cs="Arial"/>
        </w:rPr>
        <w:tab/>
        <w:t>___</w:t>
      </w:r>
      <w:r>
        <w:rPr>
          <w:rStyle w:val="normaltextrun"/>
          <w:rFonts w:ascii="Arial" w:hAnsi="Arial" w:cs="Arial"/>
        </w:rPr>
        <w:t>_________________________</w:t>
      </w:r>
    </w:p>
    <w:p w14:paraId="5F4C401F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  <w:t xml:space="preserve">       Mgr. Juraj </w:t>
      </w:r>
      <w:proofErr w:type="spellStart"/>
      <w:r>
        <w:rPr>
          <w:rStyle w:val="spellingerror"/>
          <w:rFonts w:ascii="Arial" w:hAnsi="Arial" w:cs="Arial"/>
        </w:rPr>
        <w:t>Droba</w:t>
      </w:r>
      <w:proofErr w:type="spellEnd"/>
      <w:r>
        <w:rPr>
          <w:rStyle w:val="normaltextrun"/>
          <w:rFonts w:ascii="Arial" w:hAnsi="Arial" w:cs="Arial"/>
        </w:rPr>
        <w:t>, MBA, MA</w:t>
      </w:r>
    </w:p>
    <w:p w14:paraId="0B44BD62" w14:textId="77777777" w:rsidR="00640D33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ab/>
        <w:t xml:space="preserve">    </w:t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  <w:t xml:space="preserve">          predseda</w:t>
      </w:r>
    </w:p>
    <w:p w14:paraId="6721FD17" w14:textId="77777777" w:rsidR="00640D33" w:rsidRPr="00202215" w:rsidRDefault="00640D33" w:rsidP="00640D3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</w:r>
      <w:r>
        <w:rPr>
          <w:rStyle w:val="normaltextrun"/>
          <w:rFonts w:ascii="Arial" w:hAnsi="Arial" w:cs="Arial"/>
        </w:rPr>
        <w:tab/>
        <w:t xml:space="preserve">          Bratislavského samosprávneho kraja</w:t>
      </w:r>
      <w:r>
        <w:rPr>
          <w:rStyle w:val="eop"/>
          <w:rFonts w:ascii="Arial" w:hAnsi="Arial" w:cs="Arial"/>
        </w:rPr>
        <w:t> </w:t>
      </w:r>
    </w:p>
    <w:p w14:paraId="45D6DE61" w14:textId="77777777" w:rsidR="00A32EBA" w:rsidRDefault="00A32EBA"/>
    <w:p w14:paraId="68103FC5" w14:textId="77777777" w:rsidR="00640D33" w:rsidRDefault="00640D33"/>
    <w:p w14:paraId="7860BBA1" w14:textId="77777777" w:rsidR="00640D33" w:rsidRDefault="00640D33"/>
    <w:p w14:paraId="6E48E0E7" w14:textId="77777777" w:rsidR="00640D33" w:rsidRDefault="00640D33"/>
    <w:p w14:paraId="10A36603" w14:textId="77777777" w:rsidR="00640D33" w:rsidRDefault="00640D33"/>
    <w:p w14:paraId="2DCD7FDE" w14:textId="77777777" w:rsidR="00640D33" w:rsidRDefault="00640D33"/>
    <w:p w14:paraId="40BDF21A" w14:textId="77777777" w:rsidR="00640D33" w:rsidRDefault="00640D33"/>
    <w:p w14:paraId="094EBE79" w14:textId="77777777" w:rsidR="00640D33" w:rsidRDefault="00640D33"/>
    <w:p w14:paraId="3DE52D87" w14:textId="77777777" w:rsidR="00640D33" w:rsidRDefault="00640D33"/>
    <w:p w14:paraId="3E3A3E6E" w14:textId="77777777" w:rsidR="00640D33" w:rsidRDefault="00640D33"/>
    <w:p w14:paraId="6977013C" w14:textId="77777777" w:rsidR="00640D33" w:rsidRDefault="00640D33"/>
    <w:p w14:paraId="1AD48FC0" w14:textId="77777777" w:rsidR="00640D33" w:rsidRDefault="00640D33"/>
    <w:p w14:paraId="5117F8CB" w14:textId="77777777" w:rsidR="00640D33" w:rsidRDefault="00640D33"/>
    <w:p w14:paraId="4C48120F" w14:textId="77777777" w:rsidR="00640D33" w:rsidRDefault="00640D33"/>
    <w:p w14:paraId="3785C466" w14:textId="77777777" w:rsidR="00640D33" w:rsidRDefault="00640D33"/>
    <w:p w14:paraId="33E706A1" w14:textId="77777777" w:rsidR="00640D33" w:rsidRDefault="00640D33"/>
    <w:p w14:paraId="3AC15ADE" w14:textId="77777777" w:rsidR="00640D33" w:rsidRDefault="00640D33"/>
    <w:p w14:paraId="575A4254" w14:textId="77777777" w:rsidR="00640D33" w:rsidRDefault="00640D33"/>
    <w:p w14:paraId="3022BBA5" w14:textId="77777777" w:rsidR="00640D33" w:rsidRDefault="00640D33"/>
    <w:p w14:paraId="005E7FAD" w14:textId="77777777" w:rsidR="00640D33" w:rsidRDefault="00640D33"/>
    <w:p w14:paraId="038850D0" w14:textId="77777777" w:rsidR="00640D33" w:rsidRDefault="00640D33"/>
    <w:p w14:paraId="2FC1BE59" w14:textId="77777777" w:rsidR="00640D33" w:rsidRDefault="00640D33">
      <w:pPr>
        <w:sectPr w:rsidR="00640D3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B017FA" w14:textId="77777777" w:rsidR="00640D33" w:rsidRDefault="00640D33" w:rsidP="00640D33">
      <w:pPr>
        <w:spacing w:after="0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E610BD">
        <w:rPr>
          <w:rFonts w:ascii="Arial" w:eastAsia="Arial Unicode MS" w:hAnsi="Arial" w:cs="Arial"/>
          <w:b/>
          <w:sz w:val="32"/>
          <w:szCs w:val="32"/>
        </w:rPr>
        <w:lastRenderedPageBreak/>
        <w:t>Stanoviská komisií Zastupiteľstva BSK</w:t>
      </w:r>
    </w:p>
    <w:p w14:paraId="1C949BC7" w14:textId="77777777" w:rsidR="00640D33" w:rsidRPr="00336790" w:rsidRDefault="00640D33" w:rsidP="00640D33">
      <w:pPr>
        <w:spacing w:after="0"/>
        <w:jc w:val="both"/>
        <w:rPr>
          <w:rFonts w:ascii="Arial" w:eastAsia="Arial Unicode MS" w:hAnsi="Arial" w:cs="Arial"/>
          <w:bCs/>
        </w:rPr>
      </w:pPr>
    </w:p>
    <w:p w14:paraId="0C28DF7D" w14:textId="22488CC3" w:rsidR="00640D33" w:rsidRPr="00336790" w:rsidRDefault="00640D33" w:rsidP="00640D33">
      <w:pPr>
        <w:spacing w:after="0"/>
        <w:ind w:left="-709"/>
        <w:jc w:val="both"/>
        <w:rPr>
          <w:rFonts w:ascii="Arial" w:hAnsi="Arial" w:cs="Arial"/>
          <w:bCs/>
        </w:rPr>
      </w:pPr>
      <w:r w:rsidRPr="00C75A82">
        <w:rPr>
          <w:rFonts w:ascii="Arial" w:hAnsi="Arial" w:cs="Arial"/>
          <w:b/>
        </w:rPr>
        <w:t>Bod ... :„</w:t>
      </w:r>
      <w:r>
        <w:rPr>
          <w:rStyle w:val="normaltextrun"/>
          <w:rFonts w:ascii="Arial" w:hAnsi="Arial" w:cs="Arial"/>
        </w:rPr>
        <w:t>Návrh na schválenie DODATKU č. 7 k Zriaďovacej listine číslo 002/2009 zo dňa 22.06.2009 rozpočtovej organizácie Bratislavského samosprávneho kraja – GAUDEAMUS – zariadenie komunitnej rehabilitácie, Mokrohájska cesta 3, 845 12  Bratislava</w:t>
      </w:r>
      <w:r w:rsidRPr="00C75A82">
        <w:rPr>
          <w:rFonts w:ascii="Arial" w:hAnsi="Arial" w:cs="Arial"/>
          <w:b/>
        </w:rPr>
        <w:t>“</w:t>
      </w:r>
    </w:p>
    <w:p w14:paraId="171268BF" w14:textId="77777777" w:rsidR="00640D33" w:rsidRPr="00336790" w:rsidRDefault="00640D33" w:rsidP="00640D33">
      <w:pPr>
        <w:spacing w:after="0"/>
        <w:ind w:left="-709"/>
        <w:jc w:val="both"/>
        <w:rPr>
          <w:rFonts w:ascii="Arial" w:hAnsi="Arial" w:cs="Arial"/>
          <w:bCs/>
        </w:rPr>
      </w:pPr>
    </w:p>
    <w:tbl>
      <w:tblPr>
        <w:tblW w:w="1477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6378"/>
        <w:gridCol w:w="1701"/>
        <w:gridCol w:w="1914"/>
        <w:gridCol w:w="1914"/>
      </w:tblGrid>
      <w:tr w:rsidR="00640D33" w:rsidRPr="00C75A82" w14:paraId="2CC0D85A" w14:textId="77777777" w:rsidTr="00962607">
        <w:tc>
          <w:tcPr>
            <w:tcW w:w="2865" w:type="dxa"/>
            <w:shd w:val="clear" w:color="auto" w:fill="auto"/>
          </w:tcPr>
          <w:p w14:paraId="384932EA" w14:textId="77777777" w:rsidR="00640D33" w:rsidRPr="00252E26" w:rsidRDefault="00640D33" w:rsidP="00962607">
            <w:pPr>
              <w:rPr>
                <w:rFonts w:ascii="Arial" w:eastAsia="Arial Unicode MS" w:hAnsi="Arial" w:cs="Arial"/>
                <w:b/>
              </w:rPr>
            </w:pPr>
            <w:r w:rsidRPr="00C75A82">
              <w:rPr>
                <w:rFonts w:ascii="Arial" w:eastAsia="Arial Unicode MS" w:hAnsi="Arial" w:cs="Arial"/>
                <w:b/>
              </w:rPr>
              <w:t>Názov komisie</w:t>
            </w:r>
          </w:p>
        </w:tc>
        <w:tc>
          <w:tcPr>
            <w:tcW w:w="6378" w:type="dxa"/>
            <w:shd w:val="clear" w:color="auto" w:fill="auto"/>
          </w:tcPr>
          <w:p w14:paraId="6B331871" w14:textId="77777777" w:rsidR="00640D33" w:rsidRPr="00C75A82" w:rsidRDefault="00640D33" w:rsidP="00962607">
            <w:r w:rsidRPr="00C75A82">
              <w:rPr>
                <w:rFonts w:ascii="Arial" w:eastAsia="Arial Unicode MS" w:hAnsi="Arial" w:cs="Arial"/>
                <w:b/>
              </w:rPr>
              <w:t>Stanovisko komisie k návrhu materiálu</w:t>
            </w:r>
          </w:p>
        </w:tc>
        <w:tc>
          <w:tcPr>
            <w:tcW w:w="1701" w:type="dxa"/>
            <w:shd w:val="clear" w:color="auto" w:fill="auto"/>
          </w:tcPr>
          <w:p w14:paraId="223D944C" w14:textId="77777777" w:rsidR="00640D33" w:rsidRPr="00C75A82" w:rsidRDefault="00640D33" w:rsidP="00962607">
            <w:pPr>
              <w:rPr>
                <w:rFonts w:ascii="Arial" w:hAnsi="Arial" w:cs="Arial"/>
                <w:b/>
              </w:rPr>
            </w:pPr>
            <w:r w:rsidRPr="00C75A82">
              <w:rPr>
                <w:rFonts w:ascii="Arial" w:hAnsi="Arial" w:cs="Arial"/>
                <w:b/>
              </w:rPr>
              <w:t xml:space="preserve">Hlasovanie </w:t>
            </w:r>
          </w:p>
        </w:tc>
        <w:tc>
          <w:tcPr>
            <w:tcW w:w="1914" w:type="dxa"/>
            <w:shd w:val="clear" w:color="auto" w:fill="auto"/>
          </w:tcPr>
          <w:p w14:paraId="2F6EFB28" w14:textId="77777777" w:rsidR="00640D33" w:rsidRPr="00C75A82" w:rsidRDefault="00640D33" w:rsidP="00962607">
            <w:r w:rsidRPr="00C75A82">
              <w:rPr>
                <w:rFonts w:ascii="Arial" w:eastAsia="Arial Unicode MS" w:hAnsi="Arial" w:cs="Arial"/>
                <w:b/>
              </w:rPr>
              <w:t>Akceptované / Neakceptované</w:t>
            </w:r>
          </w:p>
        </w:tc>
        <w:tc>
          <w:tcPr>
            <w:tcW w:w="1914" w:type="dxa"/>
            <w:shd w:val="clear" w:color="auto" w:fill="auto"/>
          </w:tcPr>
          <w:p w14:paraId="4FA5F550" w14:textId="77777777" w:rsidR="00640D33" w:rsidRPr="00C75A82" w:rsidRDefault="00640D33" w:rsidP="00962607">
            <w:r w:rsidRPr="00C75A82">
              <w:rPr>
                <w:rFonts w:ascii="Arial" w:eastAsia="Arial Unicode MS" w:hAnsi="Arial" w:cs="Arial"/>
                <w:b/>
              </w:rPr>
              <w:t>Zapracované / Nezapracované</w:t>
            </w:r>
          </w:p>
        </w:tc>
      </w:tr>
      <w:tr w:rsidR="00640D33" w:rsidRPr="00C75A82" w14:paraId="49001FC5" w14:textId="77777777" w:rsidTr="00962607">
        <w:trPr>
          <w:trHeight w:val="1206"/>
        </w:trPr>
        <w:tc>
          <w:tcPr>
            <w:tcW w:w="2865" w:type="dxa"/>
            <w:shd w:val="clear" w:color="auto" w:fill="auto"/>
            <w:vAlign w:val="center"/>
          </w:tcPr>
          <w:p w14:paraId="7D38C9CF" w14:textId="77777777" w:rsidR="00640D33" w:rsidRPr="00C75A82" w:rsidRDefault="00640D33" w:rsidP="00962607">
            <w:pPr>
              <w:spacing w:after="0"/>
              <w:rPr>
                <w:rFonts w:ascii="Arial" w:eastAsia="Arial Unicode MS" w:hAnsi="Arial" w:cs="Arial"/>
              </w:rPr>
            </w:pPr>
            <w:r w:rsidRPr="00C75A82">
              <w:rPr>
                <w:rFonts w:ascii="Arial" w:eastAsia="Arial Unicode MS" w:hAnsi="Arial" w:cs="Arial"/>
              </w:rPr>
              <w:t>Finančná komisia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06A31798" w14:textId="33094004" w:rsidR="00640D33" w:rsidRPr="00012796" w:rsidRDefault="00012796" w:rsidP="00012796">
            <w:pPr>
              <w:jc w:val="both"/>
              <w:rPr>
                <w:rFonts w:ascii="Arial" w:hAnsi="Arial" w:cs="Arial"/>
              </w:rPr>
            </w:pPr>
            <w:r w:rsidRPr="00012796">
              <w:rPr>
                <w:rFonts w:ascii="Arial" w:hAnsi="Arial" w:cs="Arial"/>
              </w:rPr>
              <w:t>Finančná komisia odporúča Zastupiteľstvu BSK prerokovať predložený materiál a schváliť v predloženej podobe.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CCCC67" w14:textId="15AD40A6" w:rsidR="00640D33" w:rsidRPr="00C75A82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Prítomní</w:t>
            </w:r>
            <w:r>
              <w:rPr>
                <w:rFonts w:ascii="Arial" w:hAnsi="Arial" w:cs="Arial"/>
              </w:rPr>
              <w:t xml:space="preserve"> </w:t>
            </w:r>
            <w:r w:rsidR="00012796">
              <w:rPr>
                <w:rFonts w:ascii="Arial" w:hAnsi="Arial" w:cs="Arial"/>
              </w:rPr>
              <w:t>6</w:t>
            </w:r>
          </w:p>
          <w:p w14:paraId="00CA6F60" w14:textId="3295DAD3" w:rsidR="00640D33" w:rsidRPr="00C75A82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 xml:space="preserve">Za </w:t>
            </w:r>
            <w:r w:rsidR="00012796">
              <w:rPr>
                <w:rFonts w:ascii="Arial" w:hAnsi="Arial" w:cs="Arial"/>
              </w:rPr>
              <w:t>6</w:t>
            </w:r>
          </w:p>
          <w:p w14:paraId="711F7530" w14:textId="77777777" w:rsidR="00640D33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Proti</w:t>
            </w:r>
            <w:r>
              <w:rPr>
                <w:rFonts w:ascii="Arial" w:hAnsi="Arial" w:cs="Arial"/>
              </w:rPr>
              <w:t xml:space="preserve"> 0</w:t>
            </w:r>
          </w:p>
          <w:p w14:paraId="5EDF9EEF" w14:textId="77777777" w:rsidR="00640D33" w:rsidRPr="00C75A82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Zdržal sa</w:t>
            </w:r>
            <w:r>
              <w:rPr>
                <w:rFonts w:ascii="Arial" w:hAnsi="Arial" w:cs="Arial"/>
              </w:rPr>
              <w:t xml:space="preserve"> 0</w:t>
            </w:r>
          </w:p>
          <w:p w14:paraId="43E11CCD" w14:textId="77777777" w:rsidR="00640D33" w:rsidRPr="0059121C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Nehlasoval</w:t>
            </w:r>
            <w:r>
              <w:rPr>
                <w:rFonts w:ascii="Arial" w:hAnsi="Arial" w:cs="Arial"/>
              </w:rPr>
              <w:t xml:space="preserve"> 0</w:t>
            </w:r>
          </w:p>
        </w:tc>
        <w:tc>
          <w:tcPr>
            <w:tcW w:w="1914" w:type="dxa"/>
            <w:shd w:val="clear" w:color="auto" w:fill="auto"/>
          </w:tcPr>
          <w:p w14:paraId="2E1AC67B" w14:textId="77777777" w:rsidR="00640D33" w:rsidRPr="00C75A82" w:rsidRDefault="00640D33" w:rsidP="00962607">
            <w:pPr>
              <w:spacing w:after="0"/>
            </w:pPr>
          </w:p>
        </w:tc>
        <w:tc>
          <w:tcPr>
            <w:tcW w:w="1914" w:type="dxa"/>
            <w:shd w:val="clear" w:color="auto" w:fill="auto"/>
          </w:tcPr>
          <w:p w14:paraId="543D26A3" w14:textId="77777777" w:rsidR="00640D33" w:rsidRPr="00C75A82" w:rsidRDefault="00640D33" w:rsidP="00962607">
            <w:pPr>
              <w:spacing w:after="0"/>
            </w:pPr>
          </w:p>
        </w:tc>
      </w:tr>
      <w:tr w:rsidR="00640D33" w:rsidRPr="00C75A82" w14:paraId="5047C6FA" w14:textId="77777777" w:rsidTr="00962607">
        <w:trPr>
          <w:trHeight w:val="638"/>
        </w:trPr>
        <w:tc>
          <w:tcPr>
            <w:tcW w:w="2865" w:type="dxa"/>
            <w:shd w:val="clear" w:color="auto" w:fill="auto"/>
            <w:vAlign w:val="center"/>
          </w:tcPr>
          <w:p w14:paraId="24CF9944" w14:textId="77777777" w:rsidR="00640D33" w:rsidRPr="00C75A82" w:rsidRDefault="00640D33" w:rsidP="00962607">
            <w:pPr>
              <w:spacing w:after="0"/>
              <w:rPr>
                <w:rFonts w:ascii="Arial" w:eastAsia="Arial Unicode MS" w:hAnsi="Arial" w:cs="Arial"/>
              </w:rPr>
            </w:pPr>
            <w:r w:rsidRPr="00C75A82">
              <w:rPr>
                <w:rFonts w:ascii="Arial" w:eastAsia="Arial Unicode MS" w:hAnsi="Arial" w:cs="Arial"/>
              </w:rPr>
              <w:t>Komisia sociálnych vecí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B37913B" w14:textId="2BA4A3FC" w:rsidR="00640D33" w:rsidRPr="00012796" w:rsidRDefault="00012796" w:rsidP="00962607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012796">
              <w:rPr>
                <w:rFonts w:ascii="Arial" w:hAnsi="Arial" w:cs="Arial"/>
              </w:rPr>
              <w:t>Komisia sociálnych vecí odporúča Zastupiteľstvu BSK prerokovať predložený materiál a prijať v predloženej podobe.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CB61DF" w14:textId="1CCB0E1C" w:rsidR="00640D33" w:rsidRPr="00C75A82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Prítomní</w:t>
            </w:r>
            <w:r>
              <w:rPr>
                <w:rFonts w:ascii="Arial" w:hAnsi="Arial" w:cs="Arial"/>
              </w:rPr>
              <w:t xml:space="preserve"> </w:t>
            </w:r>
            <w:r w:rsidR="00012796">
              <w:rPr>
                <w:rFonts w:ascii="Arial" w:hAnsi="Arial" w:cs="Arial"/>
              </w:rPr>
              <w:t>5</w:t>
            </w:r>
          </w:p>
          <w:p w14:paraId="6E766EE4" w14:textId="34E8F6B4" w:rsidR="00640D33" w:rsidRPr="00C75A82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Z</w:t>
            </w:r>
            <w:r>
              <w:rPr>
                <w:rFonts w:ascii="Arial" w:hAnsi="Arial" w:cs="Arial"/>
              </w:rPr>
              <w:t xml:space="preserve">a </w:t>
            </w:r>
            <w:r w:rsidR="00012796">
              <w:rPr>
                <w:rFonts w:ascii="Arial" w:hAnsi="Arial" w:cs="Arial"/>
              </w:rPr>
              <w:t>5</w:t>
            </w:r>
          </w:p>
          <w:p w14:paraId="50891A96" w14:textId="77777777" w:rsidR="00640D33" w:rsidRPr="00C75A82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Proti</w:t>
            </w:r>
            <w:r>
              <w:rPr>
                <w:rFonts w:ascii="Arial" w:hAnsi="Arial" w:cs="Arial"/>
              </w:rPr>
              <w:t xml:space="preserve"> 0 </w:t>
            </w:r>
          </w:p>
          <w:p w14:paraId="36CDCCC7" w14:textId="77777777" w:rsidR="00640D33" w:rsidRPr="00C75A82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Zdržal sa</w:t>
            </w:r>
            <w:r>
              <w:rPr>
                <w:rFonts w:ascii="Arial" w:hAnsi="Arial" w:cs="Arial"/>
              </w:rPr>
              <w:t xml:space="preserve"> 0</w:t>
            </w:r>
          </w:p>
          <w:p w14:paraId="1035B16F" w14:textId="77777777" w:rsidR="00640D33" w:rsidRPr="0059121C" w:rsidRDefault="00640D33" w:rsidP="00962607">
            <w:pPr>
              <w:spacing w:after="0"/>
              <w:rPr>
                <w:rFonts w:ascii="Arial" w:hAnsi="Arial" w:cs="Arial"/>
              </w:rPr>
            </w:pPr>
            <w:r w:rsidRPr="00C75A82">
              <w:rPr>
                <w:rFonts w:ascii="Arial" w:hAnsi="Arial" w:cs="Arial"/>
              </w:rPr>
              <w:t>Nehlasoval</w:t>
            </w:r>
            <w:r>
              <w:rPr>
                <w:rFonts w:ascii="Arial" w:hAnsi="Arial" w:cs="Arial"/>
              </w:rPr>
              <w:t xml:space="preserve"> 0  </w:t>
            </w:r>
          </w:p>
        </w:tc>
        <w:tc>
          <w:tcPr>
            <w:tcW w:w="1914" w:type="dxa"/>
            <w:shd w:val="clear" w:color="auto" w:fill="auto"/>
          </w:tcPr>
          <w:p w14:paraId="76E49935" w14:textId="77777777" w:rsidR="00640D33" w:rsidRPr="00C75A82" w:rsidRDefault="00640D33" w:rsidP="00962607">
            <w:pPr>
              <w:spacing w:after="0"/>
            </w:pPr>
          </w:p>
        </w:tc>
        <w:tc>
          <w:tcPr>
            <w:tcW w:w="1914" w:type="dxa"/>
            <w:shd w:val="clear" w:color="auto" w:fill="auto"/>
          </w:tcPr>
          <w:p w14:paraId="3AD674B3" w14:textId="77777777" w:rsidR="00640D33" w:rsidRPr="00C75A82" w:rsidRDefault="00640D33" w:rsidP="00962607">
            <w:pPr>
              <w:spacing w:after="0"/>
              <w:rPr>
                <w:highlight w:val="yellow"/>
              </w:rPr>
            </w:pPr>
          </w:p>
        </w:tc>
      </w:tr>
    </w:tbl>
    <w:p w14:paraId="6CA93764" w14:textId="77777777" w:rsidR="00640D33" w:rsidRDefault="00640D33" w:rsidP="00640D33">
      <w:r w:rsidRPr="00C75A82">
        <w:rPr>
          <w:rFonts w:ascii="Arial" w:eastAsia="Arial Unicode MS" w:hAnsi="Arial" w:cs="Arial"/>
        </w:rPr>
        <w:t xml:space="preserve">V stĺpci </w:t>
      </w:r>
      <w:r w:rsidRPr="00C75A82">
        <w:rPr>
          <w:rFonts w:ascii="Arial" w:eastAsia="Arial Unicode MS" w:hAnsi="Arial" w:cs="Arial"/>
          <w:b/>
        </w:rPr>
        <w:t>zapracované / nezapracované pripomienky</w:t>
      </w:r>
      <w:r w:rsidRPr="00C75A82">
        <w:rPr>
          <w:rFonts w:ascii="Arial" w:eastAsia="Arial Unicode MS" w:hAnsi="Arial" w:cs="Arial"/>
        </w:rPr>
        <w:t xml:space="preserve"> uviesť či boli / neboli zapracované, ak nie, uviesť dôvod.</w:t>
      </w:r>
    </w:p>
    <w:p w14:paraId="32BED79D" w14:textId="77777777" w:rsidR="00640D33" w:rsidRDefault="00640D33" w:rsidP="00640D33">
      <w:pPr>
        <w:spacing w:after="0"/>
      </w:pPr>
    </w:p>
    <w:p w14:paraId="147A37F7" w14:textId="77777777" w:rsidR="00640D33" w:rsidRDefault="00640D33"/>
    <w:sectPr w:rsidR="00640D33" w:rsidSect="00070B9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359AD"/>
    <w:multiLevelType w:val="hybridMultilevel"/>
    <w:tmpl w:val="F118A83E"/>
    <w:lvl w:ilvl="0" w:tplc="995CF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72F9F"/>
    <w:multiLevelType w:val="multilevel"/>
    <w:tmpl w:val="A24EFD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 w16cid:durableId="350373307">
    <w:abstractNumId w:val="0"/>
  </w:num>
  <w:num w:numId="2" w16cid:durableId="2117171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2C8"/>
    <w:rsid w:val="00012796"/>
    <w:rsid w:val="00167D62"/>
    <w:rsid w:val="00343F1E"/>
    <w:rsid w:val="00412CD7"/>
    <w:rsid w:val="00640D33"/>
    <w:rsid w:val="008F42C8"/>
    <w:rsid w:val="00A32EBA"/>
    <w:rsid w:val="00B3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DE745"/>
  <w15:chartTrackingRefBased/>
  <w15:docId w15:val="{744E3237-F4B9-4360-95D2-44292B5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F42C8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aragraph">
    <w:name w:val="paragraph"/>
    <w:basedOn w:val="Normlny"/>
    <w:rsid w:val="008F4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8F42C8"/>
  </w:style>
  <w:style w:type="character" w:customStyle="1" w:styleId="eop">
    <w:name w:val="eop"/>
    <w:basedOn w:val="Predvolenpsmoodseku"/>
    <w:rsid w:val="008F42C8"/>
  </w:style>
  <w:style w:type="character" w:customStyle="1" w:styleId="spellingerror">
    <w:name w:val="spellingerror"/>
    <w:basedOn w:val="Predvolenpsmoodseku"/>
    <w:rsid w:val="008F4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4" ma:contentTypeDescription="Umožňuje vytvoriť nový dokument." ma:contentTypeScope="" ma:versionID="2ff363f148f4603375ffa225895d14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db73ec855c50545454963abe8ea3724b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242E87-6D46-4117-B62B-56D33612C341}"/>
</file>

<file path=customXml/itemProps2.xml><?xml version="1.0" encoding="utf-8"?>
<ds:datastoreItem xmlns:ds="http://schemas.openxmlformats.org/officeDocument/2006/customXml" ds:itemID="{6A5AB0FC-1BF7-4C23-8F98-97750E5E2EF9}"/>
</file>

<file path=customXml/itemProps3.xml><?xml version="1.0" encoding="utf-8"?>
<ds:datastoreItem xmlns:ds="http://schemas.openxmlformats.org/officeDocument/2006/customXml" ds:itemID="{B2F29129-DE98-4772-A008-866CDB6929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Štompfová</dc:creator>
  <cp:keywords/>
  <dc:description/>
  <cp:lastModifiedBy>Marcela Štompfová</cp:lastModifiedBy>
  <cp:revision>4</cp:revision>
  <cp:lastPrinted>2023-11-27T12:20:00Z</cp:lastPrinted>
  <dcterms:created xsi:type="dcterms:W3CDTF">2023-11-14T09:53:00Z</dcterms:created>
  <dcterms:modified xsi:type="dcterms:W3CDTF">2023-11-27T12:24:00Z</dcterms:modified>
</cp:coreProperties>
</file>